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D8" w:rsidRDefault="000C50EA" w:rsidP="006A0ED8">
      <w:pPr>
        <w:jc w:val="right"/>
        <w:rPr>
          <w:b/>
          <w:noProof/>
          <w:lang w:val="uk-UA"/>
        </w:rPr>
      </w:pPr>
      <w:r>
        <w:rPr>
          <w:b/>
          <w:sz w:val="28"/>
          <w:szCs w:val="28"/>
          <w:lang w:val="en-US"/>
        </w:rPr>
        <w:t xml:space="preserve"> </w:t>
      </w:r>
    </w:p>
    <w:p w:rsidR="009255B2" w:rsidRDefault="007922B4" w:rsidP="00DC4C39">
      <w:pPr>
        <w:jc w:val="center"/>
        <w:rPr>
          <w:b/>
          <w:noProof/>
          <w:lang w:val="uk-UA"/>
        </w:rPr>
      </w:pPr>
      <w:r w:rsidRPr="006A0ED8">
        <w:rPr>
          <w:rFonts w:ascii="Tms Rmn" w:hAnsi="Tms Rmn"/>
          <w:b/>
          <w:noProof/>
          <w:lang w:val="uk-UA" w:eastAsia="uk-UA"/>
        </w:rPr>
        <w:drawing>
          <wp:inline distT="0" distB="0" distL="0" distR="0">
            <wp:extent cx="4857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ED8" w:rsidRPr="006A0ED8" w:rsidRDefault="006A0ED8" w:rsidP="00DC4C39">
      <w:pPr>
        <w:jc w:val="center"/>
        <w:rPr>
          <w:b/>
          <w:noProof/>
          <w:lang w:val="uk-UA"/>
        </w:rPr>
      </w:pPr>
    </w:p>
    <w:p w:rsidR="009255B2" w:rsidRPr="006A0ED8" w:rsidRDefault="009255B2" w:rsidP="00DC4C39">
      <w:pPr>
        <w:jc w:val="center"/>
        <w:rPr>
          <w:sz w:val="20"/>
          <w:lang w:val="uk-UA"/>
        </w:rPr>
      </w:pPr>
    </w:p>
    <w:p w:rsidR="009255B2" w:rsidRPr="006A0ED8" w:rsidRDefault="009255B2" w:rsidP="006A0ED8">
      <w:pPr>
        <w:jc w:val="center"/>
        <w:rPr>
          <w:b/>
          <w:sz w:val="28"/>
          <w:szCs w:val="28"/>
          <w:lang w:val="uk-UA"/>
        </w:rPr>
      </w:pPr>
      <w:r w:rsidRPr="006A0ED8">
        <w:rPr>
          <w:b/>
          <w:sz w:val="28"/>
          <w:szCs w:val="28"/>
          <w:lang w:val="uk-UA"/>
        </w:rPr>
        <w:t>Україна</w:t>
      </w:r>
    </w:p>
    <w:p w:rsidR="009255B2" w:rsidRPr="006A0ED8" w:rsidRDefault="009255B2" w:rsidP="00DC4C39">
      <w:pPr>
        <w:jc w:val="center"/>
        <w:rPr>
          <w:b/>
          <w:sz w:val="28"/>
          <w:szCs w:val="28"/>
          <w:lang w:val="uk-UA"/>
        </w:rPr>
      </w:pPr>
      <w:r w:rsidRPr="006A0ED8">
        <w:rPr>
          <w:b/>
          <w:sz w:val="28"/>
          <w:szCs w:val="28"/>
          <w:lang w:val="uk-UA"/>
        </w:rPr>
        <w:t>ЧЕРНІГІВСЬКА ОБЛАСТЬ</w:t>
      </w:r>
    </w:p>
    <w:p w:rsidR="009255B2" w:rsidRPr="006A0ED8" w:rsidRDefault="009255B2" w:rsidP="00DC4C39">
      <w:pPr>
        <w:jc w:val="center"/>
        <w:rPr>
          <w:sz w:val="6"/>
          <w:szCs w:val="6"/>
          <w:lang w:val="uk-UA"/>
        </w:rPr>
      </w:pPr>
    </w:p>
    <w:p w:rsidR="009255B2" w:rsidRPr="006A0ED8" w:rsidRDefault="009255B2" w:rsidP="00DC4C39">
      <w:pPr>
        <w:pStyle w:val="1"/>
        <w:rPr>
          <w:sz w:val="32"/>
          <w:szCs w:val="32"/>
        </w:rPr>
      </w:pPr>
      <w:r w:rsidRPr="006A0ED8">
        <w:rPr>
          <w:sz w:val="32"/>
          <w:szCs w:val="32"/>
        </w:rPr>
        <w:t>Н І Ж И Н С Ь К А    М І С Ь К А    Р А Д А</w:t>
      </w:r>
    </w:p>
    <w:p w:rsidR="009255B2" w:rsidRPr="006A0ED8" w:rsidRDefault="009255B2" w:rsidP="00DC4C39">
      <w:pPr>
        <w:jc w:val="center"/>
        <w:rPr>
          <w:sz w:val="32"/>
          <w:lang w:val="uk-UA"/>
        </w:rPr>
      </w:pPr>
      <w:r w:rsidRPr="006A0ED8">
        <w:rPr>
          <w:sz w:val="32"/>
          <w:lang w:val="uk-UA"/>
        </w:rPr>
        <w:t xml:space="preserve"> сесія VII скликання</w:t>
      </w:r>
    </w:p>
    <w:p w:rsidR="009255B2" w:rsidRPr="006A0ED8" w:rsidRDefault="009255B2" w:rsidP="00DC4C39">
      <w:pPr>
        <w:jc w:val="center"/>
        <w:rPr>
          <w:sz w:val="28"/>
          <w:szCs w:val="28"/>
          <w:lang w:val="uk-UA"/>
        </w:rPr>
      </w:pPr>
    </w:p>
    <w:p w:rsidR="009255B2" w:rsidRPr="006A0ED8" w:rsidRDefault="009255B2" w:rsidP="00DC4C39">
      <w:pPr>
        <w:jc w:val="center"/>
        <w:rPr>
          <w:b/>
          <w:sz w:val="40"/>
          <w:szCs w:val="40"/>
          <w:lang w:val="uk-UA"/>
        </w:rPr>
      </w:pPr>
      <w:r w:rsidRPr="006A0ED8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6A0ED8">
        <w:rPr>
          <w:b/>
          <w:sz w:val="40"/>
          <w:szCs w:val="40"/>
          <w:lang w:val="uk-UA"/>
        </w:rPr>
        <w:t>Н</w:t>
      </w:r>
      <w:proofErr w:type="spellEnd"/>
      <w:r w:rsidRPr="006A0ED8">
        <w:rPr>
          <w:b/>
          <w:sz w:val="40"/>
          <w:szCs w:val="40"/>
          <w:lang w:val="uk-UA"/>
        </w:rPr>
        <w:t xml:space="preserve"> Я</w:t>
      </w:r>
    </w:p>
    <w:p w:rsidR="009255B2" w:rsidRPr="006A0ED8" w:rsidRDefault="009255B2" w:rsidP="00DC4C39">
      <w:pPr>
        <w:jc w:val="center"/>
        <w:rPr>
          <w:b/>
          <w:sz w:val="28"/>
          <w:szCs w:val="28"/>
          <w:lang w:val="uk-UA"/>
        </w:rPr>
      </w:pPr>
    </w:p>
    <w:p w:rsidR="009255B2" w:rsidRPr="006A0ED8" w:rsidRDefault="006A0ED8" w:rsidP="00DC4C39">
      <w:pPr>
        <w:ind w:left="142"/>
        <w:jc w:val="both"/>
        <w:rPr>
          <w:sz w:val="28"/>
          <w:szCs w:val="28"/>
          <w:lang w:val="uk-UA"/>
        </w:rPr>
      </w:pPr>
      <w:r w:rsidRPr="006A0ED8">
        <w:rPr>
          <w:sz w:val="28"/>
          <w:szCs w:val="28"/>
          <w:lang w:val="uk-UA"/>
        </w:rPr>
        <w:t>в</w:t>
      </w:r>
      <w:r w:rsidR="009255B2" w:rsidRPr="006A0ED8">
        <w:rPr>
          <w:sz w:val="28"/>
          <w:szCs w:val="28"/>
          <w:lang w:val="uk-UA"/>
        </w:rPr>
        <w:t>ід</w:t>
      </w:r>
      <w:r w:rsidR="005A0D55">
        <w:rPr>
          <w:sz w:val="28"/>
          <w:szCs w:val="28"/>
          <w:lang w:val="en-US"/>
        </w:rPr>
        <w:t xml:space="preserve"> </w:t>
      </w:r>
      <w:r w:rsidR="009255B2" w:rsidRPr="006A0ED8">
        <w:rPr>
          <w:sz w:val="28"/>
          <w:szCs w:val="28"/>
          <w:lang w:val="uk-UA"/>
        </w:rPr>
        <w:t xml:space="preserve"> </w:t>
      </w:r>
      <w:r w:rsidR="005A0D55">
        <w:rPr>
          <w:sz w:val="28"/>
          <w:szCs w:val="28"/>
          <w:lang w:val="uk-UA"/>
        </w:rPr>
        <w:t>29.08.</w:t>
      </w:r>
      <w:r w:rsidR="009255B2" w:rsidRPr="006A0ED8">
        <w:rPr>
          <w:sz w:val="28"/>
          <w:szCs w:val="28"/>
          <w:lang w:val="uk-UA"/>
        </w:rPr>
        <w:t>2017 р.</w:t>
      </w:r>
      <w:r w:rsidR="009255B2" w:rsidRPr="006A0ED8">
        <w:rPr>
          <w:sz w:val="28"/>
          <w:szCs w:val="28"/>
          <w:lang w:val="uk-UA"/>
        </w:rPr>
        <w:tab/>
      </w:r>
      <w:r w:rsidR="005A0D55">
        <w:rPr>
          <w:sz w:val="28"/>
          <w:szCs w:val="28"/>
          <w:lang w:val="en-US"/>
        </w:rPr>
        <w:t xml:space="preserve">            </w:t>
      </w:r>
      <w:r w:rsidR="009255B2" w:rsidRPr="006A0ED8">
        <w:rPr>
          <w:sz w:val="28"/>
          <w:szCs w:val="28"/>
          <w:lang w:val="uk-UA"/>
        </w:rPr>
        <w:tab/>
        <w:t>м. Ніжин</w:t>
      </w:r>
      <w:r w:rsidR="009255B2" w:rsidRPr="006A0ED8">
        <w:rPr>
          <w:sz w:val="28"/>
          <w:szCs w:val="28"/>
          <w:lang w:val="uk-UA"/>
        </w:rPr>
        <w:tab/>
        <w:t xml:space="preserve">                          № </w:t>
      </w:r>
      <w:r w:rsidR="005A0D55" w:rsidRPr="005A0D55">
        <w:rPr>
          <w:sz w:val="28"/>
          <w:szCs w:val="28"/>
          <w:lang w:val="uk-UA"/>
        </w:rPr>
        <w:t>20-28/2017</w:t>
      </w:r>
    </w:p>
    <w:p w:rsidR="009255B2" w:rsidRPr="006A0ED8" w:rsidRDefault="009255B2">
      <w:pPr>
        <w:rPr>
          <w:sz w:val="27"/>
          <w:szCs w:val="27"/>
          <w:lang w:val="uk-UA"/>
        </w:rPr>
      </w:pPr>
      <w:r w:rsidRPr="006A0ED8">
        <w:rPr>
          <w:sz w:val="27"/>
          <w:szCs w:val="27"/>
          <w:lang w:val="uk-UA"/>
        </w:rPr>
        <w:t xml:space="preserve">              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508"/>
        <w:gridCol w:w="4063"/>
      </w:tblGrid>
      <w:tr w:rsidR="009255B2" w:rsidRPr="006A0ED8">
        <w:tc>
          <w:tcPr>
            <w:tcW w:w="5508" w:type="dxa"/>
          </w:tcPr>
          <w:p w:rsidR="009255B2" w:rsidRPr="00552656" w:rsidRDefault="00BA6CB5" w:rsidP="00552656">
            <w:pPr>
              <w:rPr>
                <w:sz w:val="28"/>
                <w:szCs w:val="28"/>
                <w:lang w:val="uk-UA"/>
              </w:rPr>
            </w:pPr>
            <w:r w:rsidRPr="00552656">
              <w:rPr>
                <w:sz w:val="28"/>
                <w:szCs w:val="28"/>
                <w:lang w:val="uk-UA"/>
              </w:rPr>
              <w:t>П</w:t>
            </w:r>
            <w:r w:rsidRPr="00552656">
              <w:rPr>
                <w:color w:val="000000"/>
                <w:sz w:val="28"/>
                <w:szCs w:val="28"/>
                <w:lang w:val="uk-UA"/>
              </w:rPr>
              <w:t xml:space="preserve">ро прийняття </w:t>
            </w:r>
            <w:r w:rsidRPr="00552656">
              <w:rPr>
                <w:color w:val="000000"/>
                <w:sz w:val="28"/>
                <w:lang w:val="uk-UA"/>
              </w:rPr>
              <w:t xml:space="preserve">у власність територіальної </w:t>
            </w:r>
            <w:r w:rsidRPr="00552656">
              <w:rPr>
                <w:color w:val="000000"/>
                <w:sz w:val="28"/>
                <w:szCs w:val="28"/>
                <w:lang w:val="uk-UA"/>
              </w:rPr>
              <w:t xml:space="preserve">громади міста Ніжина </w:t>
            </w:r>
            <w:r w:rsidRPr="00552656">
              <w:rPr>
                <w:sz w:val="28"/>
                <w:szCs w:val="28"/>
                <w:lang w:val="uk-UA"/>
              </w:rPr>
              <w:t>програмн</w:t>
            </w:r>
            <w:r w:rsidR="00552656" w:rsidRPr="00552656">
              <w:rPr>
                <w:sz w:val="28"/>
                <w:szCs w:val="28"/>
                <w:lang w:val="uk-UA"/>
              </w:rPr>
              <w:t>ого</w:t>
            </w:r>
            <w:r w:rsidRPr="00552656">
              <w:rPr>
                <w:sz w:val="28"/>
                <w:szCs w:val="28"/>
                <w:lang w:val="uk-UA"/>
              </w:rPr>
              <w:t xml:space="preserve"> забезпечення та авторськ</w:t>
            </w:r>
            <w:r w:rsidR="00552656" w:rsidRPr="00552656">
              <w:rPr>
                <w:sz w:val="28"/>
                <w:szCs w:val="28"/>
                <w:lang w:val="uk-UA"/>
              </w:rPr>
              <w:t>их</w:t>
            </w:r>
            <w:r w:rsidR="00552656">
              <w:rPr>
                <w:sz w:val="28"/>
                <w:szCs w:val="28"/>
                <w:lang w:val="uk-UA"/>
              </w:rPr>
              <w:t xml:space="preserve"> прав</w:t>
            </w:r>
            <w:r w:rsidRPr="00552656">
              <w:rPr>
                <w:sz w:val="28"/>
                <w:szCs w:val="28"/>
                <w:lang w:val="uk-UA"/>
              </w:rPr>
              <w:t xml:space="preserve">              </w:t>
            </w:r>
            <w:proofErr w:type="spellStart"/>
            <w:r w:rsidRPr="00552656">
              <w:rPr>
                <w:sz w:val="28"/>
                <w:szCs w:val="28"/>
                <w:lang w:val="uk-UA"/>
              </w:rPr>
              <w:t>веб-порталу</w:t>
            </w:r>
            <w:proofErr w:type="spellEnd"/>
            <w:r w:rsidRPr="00552656">
              <w:rPr>
                <w:sz w:val="28"/>
                <w:szCs w:val="28"/>
                <w:lang w:val="uk-UA"/>
              </w:rPr>
              <w:t xml:space="preserve"> «Відкритий бюджет»</w:t>
            </w:r>
          </w:p>
        </w:tc>
        <w:tc>
          <w:tcPr>
            <w:tcW w:w="4063" w:type="dxa"/>
          </w:tcPr>
          <w:p w:rsidR="009255B2" w:rsidRPr="006A0ED8" w:rsidRDefault="009255B2">
            <w:pPr>
              <w:rPr>
                <w:sz w:val="28"/>
                <w:szCs w:val="28"/>
                <w:lang w:val="uk-UA"/>
              </w:rPr>
            </w:pPr>
          </w:p>
          <w:p w:rsidR="009255B2" w:rsidRPr="006A0ED8" w:rsidRDefault="009255B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E2DE6" w:rsidRDefault="008E2DE6">
      <w:pPr>
        <w:ind w:firstLine="709"/>
        <w:jc w:val="both"/>
        <w:rPr>
          <w:sz w:val="28"/>
          <w:szCs w:val="28"/>
          <w:lang w:val="uk-UA"/>
        </w:rPr>
      </w:pPr>
    </w:p>
    <w:p w:rsidR="00155176" w:rsidRDefault="009255B2">
      <w:pPr>
        <w:ind w:firstLine="709"/>
        <w:jc w:val="both"/>
        <w:rPr>
          <w:sz w:val="28"/>
          <w:lang w:val="uk-UA"/>
        </w:rPr>
      </w:pPr>
      <w:r w:rsidRPr="00591AA0">
        <w:rPr>
          <w:sz w:val="28"/>
          <w:szCs w:val="28"/>
          <w:lang w:val="uk-UA"/>
        </w:rPr>
        <w:t>Відповідно до статей 26, 42, 59, 60</w:t>
      </w:r>
      <w:r w:rsidR="00155176">
        <w:rPr>
          <w:sz w:val="28"/>
          <w:szCs w:val="28"/>
          <w:lang w:val="uk-UA"/>
        </w:rPr>
        <w:t>, 73</w:t>
      </w:r>
      <w:r w:rsidRPr="00591AA0">
        <w:rPr>
          <w:sz w:val="28"/>
          <w:szCs w:val="28"/>
          <w:lang w:val="uk-UA"/>
        </w:rPr>
        <w:t xml:space="preserve"> Закону України “</w:t>
      </w:r>
      <w:r w:rsidR="008E264D">
        <w:rPr>
          <w:sz w:val="28"/>
          <w:szCs w:val="28"/>
          <w:lang w:val="uk-UA"/>
        </w:rPr>
        <w:t xml:space="preserve"> </w:t>
      </w:r>
      <w:r w:rsidRPr="00591AA0">
        <w:rPr>
          <w:sz w:val="28"/>
          <w:szCs w:val="28"/>
          <w:lang w:val="uk-UA"/>
        </w:rPr>
        <w:t>Про місцеве самоврядування в Україні</w:t>
      </w:r>
      <w:r w:rsidR="008E264D">
        <w:rPr>
          <w:sz w:val="28"/>
          <w:szCs w:val="28"/>
          <w:lang w:val="uk-UA"/>
        </w:rPr>
        <w:t xml:space="preserve"> </w:t>
      </w:r>
      <w:r w:rsidRPr="00591AA0">
        <w:rPr>
          <w:sz w:val="28"/>
          <w:szCs w:val="28"/>
          <w:lang w:val="uk-UA"/>
        </w:rPr>
        <w:t xml:space="preserve">”, </w:t>
      </w:r>
      <w:r w:rsidR="007828F9" w:rsidRPr="00591AA0">
        <w:rPr>
          <w:sz w:val="28"/>
          <w:szCs w:val="28"/>
          <w:lang w:val="uk-UA"/>
        </w:rPr>
        <w:t xml:space="preserve">статті 440 </w:t>
      </w:r>
      <w:r w:rsidR="006A0ED8" w:rsidRPr="00591AA0">
        <w:rPr>
          <w:sz w:val="28"/>
          <w:szCs w:val="28"/>
          <w:lang w:val="uk-UA"/>
        </w:rPr>
        <w:t>Ци</w:t>
      </w:r>
      <w:r w:rsidR="006C1729" w:rsidRPr="00591AA0">
        <w:rPr>
          <w:sz w:val="28"/>
          <w:szCs w:val="28"/>
          <w:lang w:val="uk-UA"/>
        </w:rPr>
        <w:t xml:space="preserve">вільного кодексу України, </w:t>
      </w:r>
      <w:r w:rsidRPr="00591AA0">
        <w:rPr>
          <w:sz w:val="28"/>
          <w:szCs w:val="28"/>
          <w:lang w:val="uk-UA"/>
        </w:rPr>
        <w:t>Закону України «Про</w:t>
      </w:r>
      <w:r w:rsidR="007828F9" w:rsidRPr="00591AA0">
        <w:rPr>
          <w:sz w:val="28"/>
          <w:szCs w:val="28"/>
          <w:lang w:val="uk-UA"/>
        </w:rPr>
        <w:t xml:space="preserve"> </w:t>
      </w:r>
      <w:r w:rsidR="006C1729" w:rsidRPr="00591AA0">
        <w:rPr>
          <w:sz w:val="28"/>
          <w:szCs w:val="28"/>
          <w:lang w:val="uk-UA"/>
        </w:rPr>
        <w:t>авторське право і суміжні права</w:t>
      </w:r>
      <w:r w:rsidRPr="00591AA0">
        <w:rPr>
          <w:sz w:val="28"/>
          <w:szCs w:val="28"/>
          <w:lang w:val="uk-UA"/>
        </w:rPr>
        <w:t xml:space="preserve">», </w:t>
      </w:r>
      <w:r w:rsidR="00B01423" w:rsidRPr="00591AA0">
        <w:rPr>
          <w:sz w:val="28"/>
          <w:szCs w:val="28"/>
          <w:lang w:val="uk-UA"/>
        </w:rPr>
        <w:t>регламенту</w:t>
      </w:r>
      <w:r w:rsidRPr="00591AA0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(із змінами)</w:t>
      </w:r>
      <w:r w:rsidRPr="00591AA0">
        <w:rPr>
          <w:sz w:val="27"/>
          <w:szCs w:val="27"/>
          <w:lang w:val="uk-UA"/>
        </w:rPr>
        <w:t>,</w:t>
      </w:r>
      <w:r w:rsidRPr="00591AA0">
        <w:rPr>
          <w:sz w:val="28"/>
          <w:lang w:val="uk-UA"/>
        </w:rPr>
        <w:t xml:space="preserve"> </w:t>
      </w:r>
      <w:r w:rsidR="009B59CC" w:rsidRPr="00591AA0">
        <w:rPr>
          <w:sz w:val="28"/>
          <w:lang w:val="uk-UA"/>
        </w:rPr>
        <w:t>в рамках реалізації  спільного про</w:t>
      </w:r>
      <w:r w:rsidR="008E264D">
        <w:rPr>
          <w:sz w:val="28"/>
          <w:lang w:val="uk-UA"/>
        </w:rPr>
        <w:t>екту Ніжинської міської ради з Є</w:t>
      </w:r>
      <w:r w:rsidR="009B59CC" w:rsidRPr="00591AA0">
        <w:rPr>
          <w:sz w:val="28"/>
          <w:lang w:val="uk-UA"/>
        </w:rPr>
        <w:t>С/ПРООН та громадськими організац</w:t>
      </w:r>
      <w:r w:rsidR="00155176">
        <w:rPr>
          <w:sz w:val="28"/>
          <w:lang w:val="uk-UA"/>
        </w:rPr>
        <w:t>іями,</w:t>
      </w:r>
      <w:r w:rsidR="00155176" w:rsidRPr="003A1AB6">
        <w:rPr>
          <w:sz w:val="28"/>
          <w:lang w:val="uk-UA"/>
        </w:rPr>
        <w:t xml:space="preserve"> а також  розглянувши лист громадської організації </w:t>
      </w:r>
      <w:r w:rsidR="00155176" w:rsidRPr="00591AA0">
        <w:rPr>
          <w:sz w:val="28"/>
          <w:lang w:val="uk-UA"/>
        </w:rPr>
        <w:t xml:space="preserve">«Центр </w:t>
      </w:r>
      <w:r w:rsidR="00155176" w:rsidRPr="00591AA0">
        <w:rPr>
          <w:color w:val="000000"/>
          <w:sz w:val="28"/>
          <w:lang w:val="uk-UA"/>
        </w:rPr>
        <w:t>розвитку громад «Перспектива»</w:t>
      </w:r>
      <w:r w:rsidR="00155176">
        <w:rPr>
          <w:color w:val="000000"/>
          <w:sz w:val="28"/>
          <w:lang w:val="uk-UA"/>
        </w:rPr>
        <w:t xml:space="preserve"> </w:t>
      </w:r>
      <w:r w:rsidR="00155176" w:rsidRPr="003A1AB6">
        <w:rPr>
          <w:color w:val="000000"/>
          <w:sz w:val="28"/>
          <w:lang w:val="uk-UA"/>
        </w:rPr>
        <w:t xml:space="preserve"> </w:t>
      </w:r>
      <w:r w:rsidR="008E264D">
        <w:rPr>
          <w:color w:val="000000"/>
          <w:sz w:val="28"/>
          <w:lang w:val="uk-UA"/>
        </w:rPr>
        <w:t>№</w:t>
      </w:r>
      <w:r w:rsidR="00155176" w:rsidRPr="00591AA0">
        <w:rPr>
          <w:color w:val="000000"/>
          <w:sz w:val="28"/>
          <w:lang w:val="uk-UA"/>
        </w:rPr>
        <w:t>21</w:t>
      </w:r>
      <w:r w:rsidR="00155176">
        <w:rPr>
          <w:color w:val="000000"/>
          <w:sz w:val="28"/>
          <w:lang w:val="uk-UA"/>
        </w:rPr>
        <w:t xml:space="preserve"> </w:t>
      </w:r>
      <w:r w:rsidR="00155176" w:rsidRPr="00591AA0">
        <w:rPr>
          <w:color w:val="000000"/>
          <w:sz w:val="28"/>
          <w:lang w:val="uk-UA"/>
        </w:rPr>
        <w:t>від 29.06.2017 року</w:t>
      </w:r>
      <w:r w:rsidR="00155176" w:rsidRPr="003A1AB6">
        <w:rPr>
          <w:color w:val="000000"/>
          <w:sz w:val="28"/>
          <w:lang w:val="uk-UA"/>
        </w:rPr>
        <w:t xml:space="preserve">, яка виступила партнером </w:t>
      </w:r>
      <w:r w:rsidR="00155176" w:rsidRPr="003A1AB6">
        <w:rPr>
          <w:sz w:val="28"/>
          <w:lang w:val="uk-UA"/>
        </w:rPr>
        <w:t xml:space="preserve">в рамках реалізації проекту </w:t>
      </w:r>
      <w:proofErr w:type="spellStart"/>
      <w:r w:rsidR="00DB3565" w:rsidRPr="00591AA0">
        <w:rPr>
          <w:color w:val="000000"/>
          <w:sz w:val="28"/>
          <w:lang w:val="uk-UA"/>
        </w:rPr>
        <w:t>веб-портал</w:t>
      </w:r>
      <w:proofErr w:type="spellEnd"/>
      <w:r w:rsidR="00DB3565">
        <w:rPr>
          <w:color w:val="000000"/>
          <w:sz w:val="28"/>
          <w:lang w:val="uk-UA"/>
        </w:rPr>
        <w:t xml:space="preserve"> </w:t>
      </w:r>
      <w:r w:rsidR="00DB3565" w:rsidRPr="00591AA0">
        <w:rPr>
          <w:color w:val="000000"/>
          <w:sz w:val="28"/>
          <w:lang w:val="uk-UA"/>
        </w:rPr>
        <w:t xml:space="preserve"> «Відкритий бюджет»</w:t>
      </w:r>
      <w:r w:rsidR="00155176" w:rsidRPr="003A1AB6">
        <w:rPr>
          <w:color w:val="000000"/>
          <w:sz w:val="28"/>
          <w:szCs w:val="28"/>
          <w:lang w:val="uk-UA"/>
        </w:rPr>
        <w:t>,</w:t>
      </w:r>
      <w:r w:rsidR="00155176" w:rsidRPr="003A1AB6">
        <w:rPr>
          <w:color w:val="000000"/>
          <w:sz w:val="28"/>
          <w:lang w:val="uk-UA"/>
        </w:rPr>
        <w:t xml:space="preserve"> міська</w:t>
      </w:r>
      <w:r w:rsidR="00155176" w:rsidRPr="003A1AB6">
        <w:rPr>
          <w:color w:val="000000"/>
          <w:sz w:val="28"/>
          <w:szCs w:val="28"/>
          <w:lang w:val="uk-UA"/>
        </w:rPr>
        <w:t xml:space="preserve">  рада вирішила:</w:t>
      </w:r>
    </w:p>
    <w:p w:rsidR="00155176" w:rsidRDefault="00155176">
      <w:pPr>
        <w:ind w:firstLine="709"/>
        <w:jc w:val="both"/>
        <w:rPr>
          <w:sz w:val="28"/>
          <w:lang w:val="uk-UA"/>
        </w:rPr>
      </w:pPr>
    </w:p>
    <w:p w:rsidR="008E2DE6" w:rsidRPr="008E264D" w:rsidRDefault="008E2DE6" w:rsidP="00DB3565">
      <w:pPr>
        <w:pStyle w:val="a3"/>
        <w:numPr>
          <w:ilvl w:val="0"/>
          <w:numId w:val="9"/>
        </w:numPr>
        <w:ind w:left="0" w:firstLine="426"/>
        <w:jc w:val="both"/>
        <w:rPr>
          <w:color w:val="000000"/>
          <w:sz w:val="28"/>
          <w:szCs w:val="28"/>
          <w:lang w:val="uk-UA"/>
        </w:rPr>
      </w:pPr>
      <w:r w:rsidRPr="008E264D">
        <w:rPr>
          <w:sz w:val="28"/>
          <w:szCs w:val="28"/>
          <w:lang w:val="uk-UA"/>
        </w:rPr>
        <w:t xml:space="preserve">Прийняти у власність територіальної громади міста Ніжина </w:t>
      </w:r>
      <w:r w:rsidR="00DB3565" w:rsidRPr="008E264D">
        <w:rPr>
          <w:sz w:val="28"/>
          <w:szCs w:val="28"/>
          <w:lang w:val="uk-UA"/>
        </w:rPr>
        <w:t>програмне забезпечення</w:t>
      </w:r>
      <w:r w:rsidR="00C45F63" w:rsidRPr="00C45F63">
        <w:rPr>
          <w:sz w:val="28"/>
          <w:szCs w:val="28"/>
          <w:lang w:val="uk-UA"/>
        </w:rPr>
        <w:t>,</w:t>
      </w:r>
      <w:r w:rsidR="00DB3565" w:rsidRPr="008E264D">
        <w:rPr>
          <w:sz w:val="28"/>
          <w:szCs w:val="28"/>
          <w:lang w:val="uk-UA"/>
        </w:rPr>
        <w:t xml:space="preserve"> </w:t>
      </w:r>
      <w:r w:rsidR="00C45F63">
        <w:rPr>
          <w:color w:val="000000"/>
          <w:sz w:val="28"/>
          <w:szCs w:val="28"/>
          <w:lang w:val="uk-UA"/>
        </w:rPr>
        <w:t xml:space="preserve">придбане </w:t>
      </w:r>
      <w:r w:rsidR="00DB3565" w:rsidRPr="008E264D">
        <w:rPr>
          <w:color w:val="000000"/>
          <w:sz w:val="28"/>
          <w:szCs w:val="28"/>
          <w:lang w:val="uk-UA"/>
        </w:rPr>
        <w:t xml:space="preserve"> </w:t>
      </w:r>
      <w:r w:rsidR="00DB3565" w:rsidRPr="008E264D">
        <w:rPr>
          <w:sz w:val="28"/>
          <w:lang w:val="uk-UA"/>
        </w:rPr>
        <w:t>громадською організацією</w:t>
      </w:r>
      <w:r w:rsidR="00C45F63">
        <w:rPr>
          <w:sz w:val="28"/>
          <w:lang w:val="uk-UA"/>
        </w:rPr>
        <w:t xml:space="preserve"> </w:t>
      </w:r>
      <w:r w:rsidR="00C45F63" w:rsidRPr="00591AA0">
        <w:rPr>
          <w:sz w:val="28"/>
          <w:lang w:val="uk-UA"/>
        </w:rPr>
        <w:t xml:space="preserve">«Центр </w:t>
      </w:r>
      <w:r w:rsidR="00C45F63" w:rsidRPr="00591AA0">
        <w:rPr>
          <w:color w:val="000000"/>
          <w:sz w:val="28"/>
          <w:lang w:val="uk-UA"/>
        </w:rPr>
        <w:t>розвитку громад «Перспектива»</w:t>
      </w:r>
      <w:r w:rsidR="00DB3565" w:rsidRPr="008E264D">
        <w:rPr>
          <w:sz w:val="28"/>
          <w:lang w:val="uk-UA"/>
        </w:rPr>
        <w:t xml:space="preserve"> в рамках реалізації проекту</w:t>
      </w:r>
      <w:r w:rsidR="00DB3565" w:rsidRPr="008E264D">
        <w:rPr>
          <w:sz w:val="28"/>
          <w:szCs w:val="28"/>
          <w:lang w:val="uk-UA"/>
        </w:rPr>
        <w:t xml:space="preserve"> </w:t>
      </w:r>
      <w:proofErr w:type="spellStart"/>
      <w:r w:rsidR="00E77AF3">
        <w:rPr>
          <w:sz w:val="28"/>
          <w:szCs w:val="28"/>
          <w:lang w:val="uk-UA"/>
        </w:rPr>
        <w:t>веб-портал</w:t>
      </w:r>
      <w:proofErr w:type="spellEnd"/>
      <w:r w:rsidR="00E77AF3">
        <w:rPr>
          <w:sz w:val="28"/>
          <w:szCs w:val="28"/>
          <w:lang w:val="uk-UA"/>
        </w:rPr>
        <w:t xml:space="preserve"> «Відкритий бюджет», в</w:t>
      </w:r>
      <w:r w:rsidRPr="008E264D">
        <w:rPr>
          <w:sz w:val="28"/>
          <w:szCs w:val="28"/>
          <w:lang w:val="uk-UA"/>
        </w:rPr>
        <w:t>артіст</w:t>
      </w:r>
      <w:r w:rsidR="00B01423" w:rsidRPr="008E264D">
        <w:rPr>
          <w:sz w:val="28"/>
          <w:szCs w:val="28"/>
          <w:lang w:val="uk-UA"/>
        </w:rPr>
        <w:t>ю</w:t>
      </w:r>
      <w:r w:rsidRPr="008E264D">
        <w:rPr>
          <w:sz w:val="28"/>
          <w:szCs w:val="28"/>
          <w:lang w:val="uk-UA"/>
        </w:rPr>
        <w:t xml:space="preserve">  221400</w:t>
      </w:r>
      <w:r w:rsidR="00E77AF3">
        <w:rPr>
          <w:sz w:val="28"/>
          <w:szCs w:val="28"/>
          <w:lang w:val="uk-UA"/>
        </w:rPr>
        <w:t>,00</w:t>
      </w:r>
      <w:r w:rsidRPr="008E264D">
        <w:rPr>
          <w:sz w:val="28"/>
          <w:szCs w:val="28"/>
          <w:lang w:val="uk-UA"/>
        </w:rPr>
        <w:t xml:space="preserve"> грн.</w:t>
      </w:r>
      <w:r w:rsidRPr="008E264D">
        <w:rPr>
          <w:color w:val="000000"/>
          <w:sz w:val="28"/>
          <w:szCs w:val="28"/>
          <w:lang w:val="uk-UA"/>
        </w:rPr>
        <w:t>.</w:t>
      </w:r>
    </w:p>
    <w:p w:rsidR="00DB3565" w:rsidRPr="008E264D" w:rsidRDefault="00DB3565" w:rsidP="00DB3565">
      <w:pPr>
        <w:pStyle w:val="a3"/>
        <w:numPr>
          <w:ilvl w:val="0"/>
          <w:numId w:val="9"/>
        </w:numPr>
        <w:ind w:left="0" w:firstLine="426"/>
        <w:jc w:val="both"/>
        <w:rPr>
          <w:sz w:val="28"/>
          <w:szCs w:val="28"/>
          <w:lang w:val="uk-UA"/>
        </w:rPr>
      </w:pPr>
      <w:r w:rsidRPr="008E264D">
        <w:rPr>
          <w:sz w:val="28"/>
          <w:szCs w:val="28"/>
          <w:lang w:val="uk-UA"/>
        </w:rPr>
        <w:t xml:space="preserve">Закріпити на праві оперативного управління за Виконавчим комітетом </w:t>
      </w:r>
      <w:r w:rsidRPr="008E264D">
        <w:rPr>
          <w:color w:val="000000"/>
          <w:sz w:val="28"/>
          <w:szCs w:val="28"/>
          <w:lang w:val="uk-UA"/>
        </w:rPr>
        <w:t>Ніжинської міської ради</w:t>
      </w:r>
      <w:r w:rsidRPr="008E264D">
        <w:rPr>
          <w:sz w:val="28"/>
          <w:szCs w:val="28"/>
          <w:lang w:val="uk-UA"/>
        </w:rPr>
        <w:t xml:space="preserve"> програмне забезпечення та авторські права </w:t>
      </w:r>
      <w:proofErr w:type="spellStart"/>
      <w:r w:rsidRPr="008E264D">
        <w:rPr>
          <w:sz w:val="28"/>
          <w:szCs w:val="28"/>
          <w:lang w:val="uk-UA"/>
        </w:rPr>
        <w:t>веб-порталу</w:t>
      </w:r>
      <w:proofErr w:type="spellEnd"/>
      <w:r w:rsidRPr="008E264D">
        <w:rPr>
          <w:sz w:val="28"/>
          <w:szCs w:val="28"/>
          <w:lang w:val="uk-UA"/>
        </w:rPr>
        <w:t xml:space="preserve"> «Відкритий бюджет».</w:t>
      </w:r>
    </w:p>
    <w:p w:rsidR="008E2DE6" w:rsidRPr="008E264D" w:rsidRDefault="00DB3565" w:rsidP="00DB3565">
      <w:pPr>
        <w:pStyle w:val="a3"/>
        <w:numPr>
          <w:ilvl w:val="0"/>
          <w:numId w:val="9"/>
        </w:numPr>
        <w:ind w:left="0" w:firstLine="426"/>
        <w:jc w:val="both"/>
        <w:rPr>
          <w:sz w:val="28"/>
          <w:szCs w:val="28"/>
          <w:lang w:val="uk-UA"/>
        </w:rPr>
      </w:pPr>
      <w:r w:rsidRPr="008E264D">
        <w:rPr>
          <w:color w:val="000000"/>
          <w:sz w:val="28"/>
          <w:szCs w:val="28"/>
          <w:lang w:val="uk-UA"/>
        </w:rPr>
        <w:t xml:space="preserve">Відділу </w:t>
      </w:r>
      <w:r w:rsidRPr="008E264D">
        <w:rPr>
          <w:sz w:val="28"/>
          <w:szCs w:val="28"/>
          <w:lang w:val="uk-UA"/>
        </w:rPr>
        <w:t>з управління та приватизації комунального майна виконавчого комітету Ніжинської міської ради (</w:t>
      </w:r>
      <w:proofErr w:type="spellStart"/>
      <w:r w:rsidRPr="008E264D">
        <w:rPr>
          <w:sz w:val="28"/>
          <w:szCs w:val="28"/>
          <w:lang w:val="uk-UA"/>
        </w:rPr>
        <w:t>Константиненко</w:t>
      </w:r>
      <w:proofErr w:type="spellEnd"/>
      <w:r w:rsidRPr="008E264D">
        <w:rPr>
          <w:sz w:val="28"/>
          <w:szCs w:val="28"/>
          <w:lang w:val="uk-UA"/>
        </w:rPr>
        <w:t xml:space="preserve"> О.В.) здійснити заходи щодо пере</w:t>
      </w:r>
      <w:r w:rsidR="00C45F63">
        <w:rPr>
          <w:sz w:val="28"/>
          <w:szCs w:val="28"/>
          <w:lang w:val="uk-UA"/>
        </w:rPr>
        <w:t>дачі в оперативне управління   виконавчому комітету</w:t>
      </w:r>
      <w:r w:rsidRPr="008E264D">
        <w:rPr>
          <w:sz w:val="28"/>
          <w:szCs w:val="28"/>
          <w:lang w:val="uk-UA"/>
        </w:rPr>
        <w:t xml:space="preserve"> </w:t>
      </w:r>
      <w:r w:rsidRPr="008E264D">
        <w:rPr>
          <w:color w:val="000000"/>
          <w:sz w:val="28"/>
          <w:szCs w:val="28"/>
          <w:lang w:val="uk-UA"/>
        </w:rPr>
        <w:t xml:space="preserve">Ніжинської міської ради </w:t>
      </w:r>
      <w:r w:rsidR="00C45F63">
        <w:rPr>
          <w:sz w:val="28"/>
          <w:szCs w:val="28"/>
          <w:lang w:val="uk-UA"/>
        </w:rPr>
        <w:t>програмного забезпечення та авторських прав</w:t>
      </w:r>
      <w:r w:rsidRPr="008E264D">
        <w:rPr>
          <w:sz w:val="28"/>
          <w:szCs w:val="28"/>
          <w:lang w:val="uk-UA"/>
        </w:rPr>
        <w:t xml:space="preserve"> </w:t>
      </w:r>
      <w:proofErr w:type="spellStart"/>
      <w:r w:rsidRPr="008E264D">
        <w:rPr>
          <w:sz w:val="28"/>
          <w:szCs w:val="28"/>
          <w:lang w:val="uk-UA"/>
        </w:rPr>
        <w:t>веб-порталу</w:t>
      </w:r>
      <w:proofErr w:type="spellEnd"/>
      <w:r w:rsidRPr="008E264D">
        <w:rPr>
          <w:sz w:val="28"/>
          <w:szCs w:val="28"/>
          <w:lang w:val="uk-UA"/>
        </w:rPr>
        <w:t xml:space="preserve"> «Відкритий бюджет».</w:t>
      </w:r>
    </w:p>
    <w:p w:rsidR="008E2DE6" w:rsidRPr="00AB749F" w:rsidRDefault="00DB3565" w:rsidP="00DB3565">
      <w:pPr>
        <w:ind w:firstLine="426"/>
        <w:jc w:val="both"/>
        <w:rPr>
          <w:sz w:val="28"/>
          <w:szCs w:val="28"/>
          <w:lang w:val="uk-UA"/>
        </w:rPr>
      </w:pPr>
      <w:r w:rsidRPr="008E264D">
        <w:rPr>
          <w:sz w:val="28"/>
          <w:szCs w:val="28"/>
          <w:lang w:val="uk-UA"/>
        </w:rPr>
        <w:t>4</w:t>
      </w:r>
      <w:r w:rsidR="008E2DE6" w:rsidRPr="008E264D">
        <w:rPr>
          <w:sz w:val="28"/>
          <w:szCs w:val="28"/>
          <w:lang w:val="uk-UA"/>
        </w:rPr>
        <w:t>.   Організацію виконання даного рішення покласти на першого заступника міського голови з питань діяльності викона</w:t>
      </w:r>
      <w:r w:rsidR="00076A2C">
        <w:rPr>
          <w:sz w:val="28"/>
          <w:szCs w:val="28"/>
          <w:lang w:val="uk-UA"/>
        </w:rPr>
        <w:t>вчих органів ради Олійника Г.М.</w:t>
      </w:r>
      <w:r w:rsidR="008E2DE6" w:rsidRPr="008E264D">
        <w:rPr>
          <w:sz w:val="28"/>
          <w:szCs w:val="28"/>
          <w:lang w:val="uk-UA"/>
        </w:rPr>
        <w:t xml:space="preserve"> та </w:t>
      </w:r>
      <w:r w:rsidR="00B01423" w:rsidRPr="008E264D">
        <w:rPr>
          <w:sz w:val="28"/>
          <w:szCs w:val="28"/>
          <w:lang w:val="uk-UA"/>
        </w:rPr>
        <w:t xml:space="preserve">начальника відділу бухгалтерського обліку апарату виконавчого комітету  Ніжинської міської ради – головного бухгалтера </w:t>
      </w:r>
      <w:proofErr w:type="spellStart"/>
      <w:r w:rsidR="00B01423" w:rsidRPr="008E264D">
        <w:rPr>
          <w:sz w:val="28"/>
          <w:szCs w:val="28"/>
          <w:lang w:val="uk-UA"/>
        </w:rPr>
        <w:t>Єфіменко</w:t>
      </w:r>
      <w:proofErr w:type="spellEnd"/>
      <w:r w:rsidR="00B01423" w:rsidRPr="008E264D">
        <w:rPr>
          <w:sz w:val="28"/>
          <w:szCs w:val="28"/>
          <w:lang w:val="uk-UA"/>
        </w:rPr>
        <w:t xml:space="preserve"> Н.Є.</w:t>
      </w:r>
    </w:p>
    <w:p w:rsidR="008E2DE6" w:rsidRPr="00AB749F" w:rsidRDefault="008E264D" w:rsidP="008E2DE6">
      <w:pPr>
        <w:pStyle w:val="a3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8E2DE6" w:rsidRPr="00AB749F">
        <w:rPr>
          <w:sz w:val="28"/>
          <w:szCs w:val="28"/>
          <w:lang w:val="uk-UA"/>
        </w:rPr>
        <w:t xml:space="preserve">. </w:t>
      </w:r>
      <w:r w:rsidR="008E2DE6" w:rsidRPr="00AB749F">
        <w:rPr>
          <w:color w:val="000000"/>
          <w:sz w:val="28"/>
          <w:szCs w:val="28"/>
          <w:lang w:val="uk-UA" w:eastAsia="uk-UA"/>
        </w:rPr>
        <w:t>Начальнику відділу інвестиційної діяльності та розвитку інфраструктури Вороні Д.П. забезпечити оприлюднення даного рішення на сайті міської ради протягом п’яти робочих днів після його прийняття</w:t>
      </w:r>
      <w:r w:rsidR="008E2DE6" w:rsidRPr="00AB749F">
        <w:rPr>
          <w:sz w:val="28"/>
          <w:szCs w:val="28"/>
          <w:lang w:val="uk-UA"/>
        </w:rPr>
        <w:t xml:space="preserve">.  </w:t>
      </w:r>
    </w:p>
    <w:p w:rsidR="008E2DE6" w:rsidRPr="000B0BD7" w:rsidRDefault="008E264D" w:rsidP="008E2DE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E2DE6" w:rsidRPr="00AB749F">
        <w:rPr>
          <w:sz w:val="28"/>
          <w:szCs w:val="28"/>
          <w:lang w:val="uk-UA"/>
        </w:rPr>
        <w:t xml:space="preserve">. Контроль за виконанням даного рішення покласти на постійну депутатську комісію з майнових та житлово-комунальних питань, транспорту, зв‘язку та охорони навколишнього середовища ( голова комісії </w:t>
      </w:r>
      <w:proofErr w:type="spellStart"/>
      <w:r w:rsidR="008E2DE6" w:rsidRPr="00AB749F">
        <w:rPr>
          <w:sz w:val="28"/>
          <w:szCs w:val="28"/>
          <w:lang w:val="uk-UA"/>
        </w:rPr>
        <w:t>Башинський</w:t>
      </w:r>
      <w:proofErr w:type="spellEnd"/>
      <w:r w:rsidR="008E2DE6" w:rsidRPr="00AB749F">
        <w:rPr>
          <w:sz w:val="28"/>
          <w:szCs w:val="28"/>
          <w:lang w:val="uk-UA"/>
        </w:rPr>
        <w:t xml:space="preserve"> В.М.) та постійну депутатську комісію </w:t>
      </w:r>
      <w:r w:rsidR="008E2DE6" w:rsidRPr="00AB749F">
        <w:rPr>
          <w:rStyle w:val="a9"/>
          <w:b w:val="0"/>
          <w:sz w:val="28"/>
          <w:szCs w:val="28"/>
          <w:shd w:val="clear" w:color="auto" w:fill="FFFFFF"/>
          <w:lang w:val="uk-UA"/>
        </w:rPr>
        <w:t xml:space="preserve">з питань земельних відносин, будівництва, архітектури, інвестиційного розвитку міста та децентралізації </w:t>
      </w:r>
      <w:r w:rsidR="008E2DE6" w:rsidRPr="00AB749F">
        <w:rPr>
          <w:sz w:val="28"/>
          <w:szCs w:val="28"/>
          <w:lang w:val="uk-UA"/>
        </w:rPr>
        <w:t xml:space="preserve">(голова комісії </w:t>
      </w:r>
      <w:r w:rsidR="008E2DE6" w:rsidRPr="00AB749F">
        <w:rPr>
          <w:sz w:val="28"/>
          <w:szCs w:val="28"/>
          <w:lang w:val="uk-UA" w:eastAsia="uk-UA"/>
        </w:rPr>
        <w:t>Деркач А.П.</w:t>
      </w:r>
      <w:r w:rsidR="008E2DE6" w:rsidRPr="00AB749F">
        <w:rPr>
          <w:sz w:val="28"/>
          <w:szCs w:val="28"/>
          <w:lang w:val="uk-UA"/>
        </w:rPr>
        <w:t>)</w:t>
      </w:r>
      <w:r w:rsidR="008E2DE6" w:rsidRPr="00AB749F">
        <w:rPr>
          <w:rStyle w:val="a9"/>
          <w:b w:val="0"/>
          <w:sz w:val="28"/>
          <w:szCs w:val="28"/>
          <w:shd w:val="clear" w:color="auto" w:fill="FFFFFF"/>
          <w:lang w:val="uk-UA"/>
        </w:rPr>
        <w:t>.</w:t>
      </w:r>
    </w:p>
    <w:p w:rsidR="009255B2" w:rsidRPr="00EC3BC1" w:rsidRDefault="009255B2" w:rsidP="009B59CC">
      <w:pPr>
        <w:ind w:firstLine="426"/>
        <w:jc w:val="both"/>
        <w:rPr>
          <w:sz w:val="28"/>
          <w:szCs w:val="28"/>
          <w:lang w:val="uk-UA"/>
        </w:rPr>
      </w:pPr>
    </w:p>
    <w:p w:rsidR="009255B2" w:rsidRPr="006A0ED8" w:rsidRDefault="009255B2" w:rsidP="00A60EBC">
      <w:pPr>
        <w:ind w:firstLine="708"/>
        <w:jc w:val="both"/>
        <w:rPr>
          <w:sz w:val="28"/>
          <w:szCs w:val="28"/>
          <w:lang w:val="uk-UA"/>
        </w:rPr>
      </w:pPr>
      <w:r w:rsidRPr="00EC3BC1">
        <w:rPr>
          <w:sz w:val="28"/>
          <w:szCs w:val="28"/>
          <w:lang w:val="uk-UA"/>
        </w:rPr>
        <w:t>Міський голова</w:t>
      </w:r>
      <w:r w:rsidRPr="00EC3BC1">
        <w:rPr>
          <w:sz w:val="28"/>
          <w:szCs w:val="28"/>
          <w:lang w:val="uk-UA"/>
        </w:rPr>
        <w:tab/>
      </w:r>
      <w:r w:rsidRPr="00EC3BC1">
        <w:rPr>
          <w:sz w:val="28"/>
          <w:szCs w:val="28"/>
          <w:lang w:val="uk-UA"/>
        </w:rPr>
        <w:tab/>
      </w:r>
      <w:r w:rsidRPr="00EC3BC1">
        <w:rPr>
          <w:sz w:val="28"/>
          <w:szCs w:val="28"/>
          <w:lang w:val="uk-UA"/>
        </w:rPr>
        <w:tab/>
      </w:r>
      <w:r w:rsidRPr="00EC3BC1">
        <w:rPr>
          <w:sz w:val="28"/>
          <w:szCs w:val="28"/>
          <w:lang w:val="uk-UA"/>
        </w:rPr>
        <w:tab/>
      </w:r>
      <w:r w:rsidRPr="00EC3BC1">
        <w:rPr>
          <w:sz w:val="28"/>
          <w:szCs w:val="28"/>
          <w:lang w:val="uk-UA"/>
        </w:rPr>
        <w:tab/>
      </w:r>
      <w:r w:rsidRPr="00EC3BC1">
        <w:rPr>
          <w:sz w:val="28"/>
          <w:szCs w:val="28"/>
          <w:lang w:val="uk-UA"/>
        </w:rPr>
        <w:tab/>
      </w:r>
      <w:r w:rsidRPr="00EC3BC1">
        <w:rPr>
          <w:sz w:val="28"/>
          <w:szCs w:val="28"/>
          <w:lang w:val="uk-UA"/>
        </w:rPr>
        <w:tab/>
      </w:r>
      <w:r w:rsidRPr="00EC3BC1">
        <w:rPr>
          <w:sz w:val="28"/>
          <w:szCs w:val="28"/>
          <w:lang w:val="uk-UA"/>
        </w:rPr>
        <w:tab/>
        <w:t xml:space="preserve">А.В. </w:t>
      </w:r>
      <w:proofErr w:type="spellStart"/>
      <w:r w:rsidRPr="00EC3BC1">
        <w:rPr>
          <w:sz w:val="28"/>
          <w:szCs w:val="28"/>
          <w:lang w:val="uk-UA"/>
        </w:rPr>
        <w:t>Лінник</w:t>
      </w:r>
      <w:proofErr w:type="spellEnd"/>
    </w:p>
    <w:p w:rsidR="009255B2" w:rsidRPr="006A0ED8" w:rsidRDefault="009255B2" w:rsidP="0066444D">
      <w:pPr>
        <w:rPr>
          <w:b/>
          <w:sz w:val="28"/>
          <w:szCs w:val="28"/>
          <w:lang w:val="uk-UA"/>
        </w:rPr>
      </w:pPr>
    </w:p>
    <w:p w:rsidR="009255B2" w:rsidRPr="006A0ED8" w:rsidRDefault="009255B2" w:rsidP="0066444D">
      <w:pPr>
        <w:rPr>
          <w:b/>
          <w:sz w:val="28"/>
          <w:szCs w:val="28"/>
          <w:lang w:val="uk-UA"/>
        </w:rPr>
      </w:pPr>
    </w:p>
    <w:p w:rsidR="009255B2" w:rsidRPr="006A0ED8" w:rsidRDefault="009255B2" w:rsidP="0066444D">
      <w:pPr>
        <w:rPr>
          <w:b/>
          <w:sz w:val="28"/>
          <w:szCs w:val="28"/>
          <w:lang w:val="uk-UA"/>
        </w:rPr>
      </w:pPr>
    </w:p>
    <w:p w:rsidR="009255B2" w:rsidRPr="006A0ED8" w:rsidRDefault="009255B2" w:rsidP="0066444D">
      <w:pPr>
        <w:rPr>
          <w:b/>
          <w:sz w:val="28"/>
          <w:szCs w:val="28"/>
          <w:lang w:val="uk-UA"/>
        </w:rPr>
      </w:pPr>
    </w:p>
    <w:p w:rsidR="009255B2" w:rsidRPr="006A0ED8" w:rsidRDefault="009255B2" w:rsidP="0066444D">
      <w:pPr>
        <w:rPr>
          <w:b/>
          <w:sz w:val="28"/>
          <w:szCs w:val="28"/>
          <w:lang w:val="uk-UA"/>
        </w:rPr>
      </w:pPr>
    </w:p>
    <w:p w:rsidR="00B01423" w:rsidRDefault="00B01423">
      <w:pPr>
        <w:rPr>
          <w:b/>
          <w:sz w:val="28"/>
          <w:szCs w:val="28"/>
          <w:lang w:val="uk-UA"/>
        </w:rPr>
      </w:pPr>
    </w:p>
    <w:sectPr w:rsidR="00B01423" w:rsidSect="007230CF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8420D15"/>
    <w:multiLevelType w:val="multilevel"/>
    <w:tmpl w:val="2A72A8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DBF1215"/>
    <w:multiLevelType w:val="hybridMultilevel"/>
    <w:tmpl w:val="AB60EDEE"/>
    <w:lvl w:ilvl="0" w:tplc="76D650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  <w:rPr>
        <w:rFonts w:cs="Times New Roman"/>
      </w:rPr>
    </w:lvl>
  </w:abstractNum>
  <w:abstractNum w:abstractNumId="3">
    <w:nsid w:val="117C72BE"/>
    <w:multiLevelType w:val="hybridMultilevel"/>
    <w:tmpl w:val="DDA6BC28"/>
    <w:lvl w:ilvl="0" w:tplc="F72AD2FE">
      <w:start w:val="1"/>
      <w:numFmt w:val="decimal"/>
      <w:lvlText w:val="%1."/>
      <w:lvlJc w:val="left"/>
      <w:pPr>
        <w:ind w:left="1116" w:hanging="6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8F25EB"/>
    <w:multiLevelType w:val="hybridMultilevel"/>
    <w:tmpl w:val="6986974E"/>
    <w:lvl w:ilvl="0" w:tplc="1F821888">
      <w:start w:val="1"/>
      <w:numFmt w:val="decimal"/>
      <w:lvlText w:val="%1."/>
      <w:lvlJc w:val="left"/>
      <w:pPr>
        <w:ind w:left="1161" w:hanging="73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45A21E6"/>
    <w:multiLevelType w:val="hybridMultilevel"/>
    <w:tmpl w:val="7DA2549C"/>
    <w:lvl w:ilvl="0" w:tplc="ECDC6456">
      <w:numFmt w:val="bullet"/>
      <w:lvlText w:val="-"/>
      <w:lvlJc w:val="left"/>
      <w:pPr>
        <w:tabs>
          <w:tab w:val="num" w:pos="1789"/>
        </w:tabs>
        <w:ind w:left="1741" w:hanging="31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4867FF"/>
    <w:multiLevelType w:val="multilevel"/>
    <w:tmpl w:val="044AEC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7">
    <w:nsid w:val="474E3780"/>
    <w:multiLevelType w:val="multilevel"/>
    <w:tmpl w:val="E8E2B7F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AE16F2B"/>
    <w:multiLevelType w:val="multilevel"/>
    <w:tmpl w:val="EF6A49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5" w:hanging="5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9">
    <w:nsid w:val="6D227F21"/>
    <w:multiLevelType w:val="hybridMultilevel"/>
    <w:tmpl w:val="D8EC967E"/>
    <w:lvl w:ilvl="0" w:tplc="F75E63B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54D0A"/>
    <w:rsid w:val="00004B36"/>
    <w:rsid w:val="0000643D"/>
    <w:rsid w:val="000235DE"/>
    <w:rsid w:val="00036D1F"/>
    <w:rsid w:val="00043946"/>
    <w:rsid w:val="00053ED5"/>
    <w:rsid w:val="0005490E"/>
    <w:rsid w:val="00060994"/>
    <w:rsid w:val="00070CF8"/>
    <w:rsid w:val="000752CD"/>
    <w:rsid w:val="00076352"/>
    <w:rsid w:val="00076A2C"/>
    <w:rsid w:val="000836D7"/>
    <w:rsid w:val="000866ED"/>
    <w:rsid w:val="000A7EA2"/>
    <w:rsid w:val="000B7D11"/>
    <w:rsid w:val="000C3AEF"/>
    <w:rsid w:val="000C50EA"/>
    <w:rsid w:val="000C7D2B"/>
    <w:rsid w:val="000D117C"/>
    <w:rsid w:val="000D31B5"/>
    <w:rsid w:val="000D4B1F"/>
    <w:rsid w:val="000D5711"/>
    <w:rsid w:val="000E1135"/>
    <w:rsid w:val="000E61F2"/>
    <w:rsid w:val="000F65B8"/>
    <w:rsid w:val="001045D5"/>
    <w:rsid w:val="00121154"/>
    <w:rsid w:val="00131E86"/>
    <w:rsid w:val="00133EC8"/>
    <w:rsid w:val="001540CD"/>
    <w:rsid w:val="00155176"/>
    <w:rsid w:val="00162894"/>
    <w:rsid w:val="00170A46"/>
    <w:rsid w:val="00185C36"/>
    <w:rsid w:val="001C7713"/>
    <w:rsid w:val="001E392F"/>
    <w:rsid w:val="001F1D64"/>
    <w:rsid w:val="002045D2"/>
    <w:rsid w:val="002335F5"/>
    <w:rsid w:val="00251704"/>
    <w:rsid w:val="00262470"/>
    <w:rsid w:val="0027520C"/>
    <w:rsid w:val="002845C4"/>
    <w:rsid w:val="00287C0F"/>
    <w:rsid w:val="0029073D"/>
    <w:rsid w:val="002B7D63"/>
    <w:rsid w:val="0030276B"/>
    <w:rsid w:val="003227FD"/>
    <w:rsid w:val="003300E2"/>
    <w:rsid w:val="00333719"/>
    <w:rsid w:val="00347527"/>
    <w:rsid w:val="00350DA4"/>
    <w:rsid w:val="00355E21"/>
    <w:rsid w:val="003649E9"/>
    <w:rsid w:val="00381BC9"/>
    <w:rsid w:val="003836F5"/>
    <w:rsid w:val="0038721B"/>
    <w:rsid w:val="00391666"/>
    <w:rsid w:val="0039362A"/>
    <w:rsid w:val="003C5C49"/>
    <w:rsid w:val="003D7C36"/>
    <w:rsid w:val="003E17A1"/>
    <w:rsid w:val="003E4042"/>
    <w:rsid w:val="003E69CB"/>
    <w:rsid w:val="00413572"/>
    <w:rsid w:val="0042181B"/>
    <w:rsid w:val="0044115B"/>
    <w:rsid w:val="00446308"/>
    <w:rsid w:val="00446CFB"/>
    <w:rsid w:val="00452317"/>
    <w:rsid w:val="004D24E9"/>
    <w:rsid w:val="004D5BFC"/>
    <w:rsid w:val="00505176"/>
    <w:rsid w:val="00506114"/>
    <w:rsid w:val="005126F5"/>
    <w:rsid w:val="00535FEB"/>
    <w:rsid w:val="00537A12"/>
    <w:rsid w:val="00552656"/>
    <w:rsid w:val="0056646F"/>
    <w:rsid w:val="00574A30"/>
    <w:rsid w:val="00574E23"/>
    <w:rsid w:val="00581816"/>
    <w:rsid w:val="00591AA0"/>
    <w:rsid w:val="005A0D55"/>
    <w:rsid w:val="005B0CFC"/>
    <w:rsid w:val="005B5057"/>
    <w:rsid w:val="005C3E67"/>
    <w:rsid w:val="005D4B69"/>
    <w:rsid w:val="005E2881"/>
    <w:rsid w:val="005F69C4"/>
    <w:rsid w:val="00607A6F"/>
    <w:rsid w:val="00613EFC"/>
    <w:rsid w:val="00617D6E"/>
    <w:rsid w:val="006358BD"/>
    <w:rsid w:val="00640AD9"/>
    <w:rsid w:val="006502A3"/>
    <w:rsid w:val="0066444D"/>
    <w:rsid w:val="00681D0F"/>
    <w:rsid w:val="00691E8C"/>
    <w:rsid w:val="00692510"/>
    <w:rsid w:val="00693294"/>
    <w:rsid w:val="006A0ED8"/>
    <w:rsid w:val="006C1729"/>
    <w:rsid w:val="006D18C8"/>
    <w:rsid w:val="006D79A9"/>
    <w:rsid w:val="006E5254"/>
    <w:rsid w:val="006E720D"/>
    <w:rsid w:val="006E769F"/>
    <w:rsid w:val="006F6D90"/>
    <w:rsid w:val="00721D7B"/>
    <w:rsid w:val="00721EA4"/>
    <w:rsid w:val="007230CF"/>
    <w:rsid w:val="0073377E"/>
    <w:rsid w:val="007440E2"/>
    <w:rsid w:val="0075074B"/>
    <w:rsid w:val="0077554F"/>
    <w:rsid w:val="007828F9"/>
    <w:rsid w:val="007922B4"/>
    <w:rsid w:val="00796050"/>
    <w:rsid w:val="007A0257"/>
    <w:rsid w:val="007D0124"/>
    <w:rsid w:val="007D1BC0"/>
    <w:rsid w:val="007D24A0"/>
    <w:rsid w:val="007D7F1E"/>
    <w:rsid w:val="007F4607"/>
    <w:rsid w:val="007F6D3D"/>
    <w:rsid w:val="00805E2B"/>
    <w:rsid w:val="008133A7"/>
    <w:rsid w:val="0083702E"/>
    <w:rsid w:val="0084619D"/>
    <w:rsid w:val="008513A2"/>
    <w:rsid w:val="00864CBA"/>
    <w:rsid w:val="00874D43"/>
    <w:rsid w:val="008844F1"/>
    <w:rsid w:val="008909DA"/>
    <w:rsid w:val="008A75B0"/>
    <w:rsid w:val="008D679C"/>
    <w:rsid w:val="008D6BEE"/>
    <w:rsid w:val="008E264D"/>
    <w:rsid w:val="008E2DE6"/>
    <w:rsid w:val="008E51B0"/>
    <w:rsid w:val="008F4B84"/>
    <w:rsid w:val="008F5255"/>
    <w:rsid w:val="009255B2"/>
    <w:rsid w:val="00926C83"/>
    <w:rsid w:val="009315D7"/>
    <w:rsid w:val="009318F1"/>
    <w:rsid w:val="00941409"/>
    <w:rsid w:val="00947D57"/>
    <w:rsid w:val="0095612B"/>
    <w:rsid w:val="0098456B"/>
    <w:rsid w:val="00984775"/>
    <w:rsid w:val="009948E0"/>
    <w:rsid w:val="009A209C"/>
    <w:rsid w:val="009A538E"/>
    <w:rsid w:val="009A785A"/>
    <w:rsid w:val="009B59CC"/>
    <w:rsid w:val="009B5A59"/>
    <w:rsid w:val="009B7D46"/>
    <w:rsid w:val="009C450B"/>
    <w:rsid w:val="009F5557"/>
    <w:rsid w:val="009F6AAF"/>
    <w:rsid w:val="00A15380"/>
    <w:rsid w:val="00A25FB1"/>
    <w:rsid w:val="00A54D0A"/>
    <w:rsid w:val="00A60EBC"/>
    <w:rsid w:val="00A6465F"/>
    <w:rsid w:val="00A840EA"/>
    <w:rsid w:val="00AB1875"/>
    <w:rsid w:val="00AB6441"/>
    <w:rsid w:val="00AB6C74"/>
    <w:rsid w:val="00AC5C97"/>
    <w:rsid w:val="00AF0DC2"/>
    <w:rsid w:val="00AF2CF6"/>
    <w:rsid w:val="00B01423"/>
    <w:rsid w:val="00B11EAB"/>
    <w:rsid w:val="00B21A4E"/>
    <w:rsid w:val="00B248BB"/>
    <w:rsid w:val="00B35F95"/>
    <w:rsid w:val="00B47830"/>
    <w:rsid w:val="00B55F85"/>
    <w:rsid w:val="00B61047"/>
    <w:rsid w:val="00B648D7"/>
    <w:rsid w:val="00B65656"/>
    <w:rsid w:val="00B70FF4"/>
    <w:rsid w:val="00B86C5D"/>
    <w:rsid w:val="00BA65AD"/>
    <w:rsid w:val="00BA6CB5"/>
    <w:rsid w:val="00BD492F"/>
    <w:rsid w:val="00BF219B"/>
    <w:rsid w:val="00C414C0"/>
    <w:rsid w:val="00C45F63"/>
    <w:rsid w:val="00C55A87"/>
    <w:rsid w:val="00C55B52"/>
    <w:rsid w:val="00C61DD2"/>
    <w:rsid w:val="00C67A34"/>
    <w:rsid w:val="00C71D25"/>
    <w:rsid w:val="00CA0B5D"/>
    <w:rsid w:val="00CB3AA7"/>
    <w:rsid w:val="00CB44A3"/>
    <w:rsid w:val="00CE04B2"/>
    <w:rsid w:val="00D00726"/>
    <w:rsid w:val="00D04B43"/>
    <w:rsid w:val="00D10C14"/>
    <w:rsid w:val="00D10FB0"/>
    <w:rsid w:val="00D25792"/>
    <w:rsid w:val="00D60E59"/>
    <w:rsid w:val="00D920AB"/>
    <w:rsid w:val="00DA3EB4"/>
    <w:rsid w:val="00DB3565"/>
    <w:rsid w:val="00DB3D8D"/>
    <w:rsid w:val="00DC4C39"/>
    <w:rsid w:val="00DC563D"/>
    <w:rsid w:val="00DD4FA8"/>
    <w:rsid w:val="00DD68C1"/>
    <w:rsid w:val="00DE2CEF"/>
    <w:rsid w:val="00DE5BCC"/>
    <w:rsid w:val="00DF1866"/>
    <w:rsid w:val="00E12DB7"/>
    <w:rsid w:val="00E23949"/>
    <w:rsid w:val="00E2700A"/>
    <w:rsid w:val="00E34109"/>
    <w:rsid w:val="00E42CBB"/>
    <w:rsid w:val="00E54063"/>
    <w:rsid w:val="00E56C1A"/>
    <w:rsid w:val="00E77AF3"/>
    <w:rsid w:val="00E96CC5"/>
    <w:rsid w:val="00EB7290"/>
    <w:rsid w:val="00EC3BC1"/>
    <w:rsid w:val="00EC49F0"/>
    <w:rsid w:val="00EC6B5C"/>
    <w:rsid w:val="00EC7EF3"/>
    <w:rsid w:val="00ED2F17"/>
    <w:rsid w:val="00EE2DCA"/>
    <w:rsid w:val="00EE5F73"/>
    <w:rsid w:val="00F15B9B"/>
    <w:rsid w:val="00F3086F"/>
    <w:rsid w:val="00F47695"/>
    <w:rsid w:val="00F65221"/>
    <w:rsid w:val="00F72D00"/>
    <w:rsid w:val="00F8041A"/>
    <w:rsid w:val="00F94E25"/>
    <w:rsid w:val="00FA4FAF"/>
    <w:rsid w:val="00FB0EA5"/>
    <w:rsid w:val="00FB7EFF"/>
    <w:rsid w:val="00FD5A39"/>
    <w:rsid w:val="00FF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5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0CFC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B0CFC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B0CFC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E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1EA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11EAB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66444D"/>
    <w:rPr>
      <w:sz w:val="24"/>
      <w:szCs w:val="24"/>
    </w:rPr>
  </w:style>
  <w:style w:type="paragraph" w:customStyle="1" w:styleId="a4">
    <w:name w:val="Нормальний текст"/>
    <w:basedOn w:val="a"/>
    <w:uiPriority w:val="99"/>
    <w:rsid w:val="000E61F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5">
    <w:name w:val="List Paragraph"/>
    <w:basedOn w:val="a"/>
    <w:uiPriority w:val="99"/>
    <w:qFormat/>
    <w:rsid w:val="000E61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DC4C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C4C3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9F6AAF"/>
    <w:rPr>
      <w:rFonts w:cs="Times New Roman"/>
      <w:color w:val="0000FF"/>
      <w:u w:val="single"/>
    </w:rPr>
  </w:style>
  <w:style w:type="paragraph" w:customStyle="1" w:styleId="Standard">
    <w:name w:val="Standard"/>
    <w:rsid w:val="002045D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StrongEmphasis">
    <w:name w:val="Strong Emphasis"/>
    <w:rsid w:val="002045D2"/>
    <w:rPr>
      <w:b/>
      <w:bCs/>
    </w:rPr>
  </w:style>
  <w:style w:type="character" w:styleId="a9">
    <w:name w:val="Strong"/>
    <w:basedOn w:val="a0"/>
    <w:uiPriority w:val="22"/>
    <w:qFormat/>
    <w:locked/>
    <w:rsid w:val="002045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</Pages>
  <Words>1685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Идеал</dc:creator>
  <cp:lastModifiedBy>User</cp:lastModifiedBy>
  <cp:revision>36</cp:revision>
  <cp:lastPrinted>2017-08-30T07:59:00Z</cp:lastPrinted>
  <dcterms:created xsi:type="dcterms:W3CDTF">2017-07-18T12:05:00Z</dcterms:created>
  <dcterms:modified xsi:type="dcterms:W3CDTF">2017-09-05T07:50:00Z</dcterms:modified>
</cp:coreProperties>
</file>